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CC" w:rsidRDefault="001834F2" w:rsidP="001834F2">
      <w:pPr>
        <w:pStyle w:val="KeinLeerraum"/>
      </w:pPr>
      <w:proofErr w:type="spellStart"/>
      <w:r>
        <w:t>Literature</w:t>
      </w:r>
      <w:proofErr w:type="spellEnd"/>
      <w:r>
        <w:t>:</w:t>
      </w:r>
    </w:p>
    <w:p w:rsidR="001834F2" w:rsidRDefault="001834F2" w:rsidP="001834F2">
      <w:pPr>
        <w:pStyle w:val="KeinLeerraum"/>
      </w:pPr>
    </w:p>
    <w:p w:rsidR="001834F2" w:rsidRDefault="008922FF" w:rsidP="001834F2">
      <w:pPr>
        <w:pStyle w:val="KeinLeerraum"/>
      </w:pPr>
      <w:r>
        <w:t xml:space="preserve">Berner RA, </w:t>
      </w:r>
      <w:proofErr w:type="spellStart"/>
      <w:r>
        <w:t>Lasaga</w:t>
      </w:r>
      <w:proofErr w:type="spellEnd"/>
      <w:r>
        <w:t xml:space="preserve"> AC 1989: Simulation des geochemischen Kohlenstoffkreislaufs. Spektrum der Wissenschaft, Mai 1989: 54-62</w:t>
      </w:r>
    </w:p>
    <w:p w:rsidR="008922FF" w:rsidRDefault="008922FF" w:rsidP="001834F2">
      <w:pPr>
        <w:pStyle w:val="KeinLeerraum"/>
      </w:pPr>
    </w:p>
    <w:p w:rsidR="008922FF" w:rsidRPr="008922FF" w:rsidRDefault="008922FF" w:rsidP="008922FF">
      <w:pPr>
        <w:pStyle w:val="KeinLeerraum"/>
        <w:rPr>
          <w:lang w:val="en-US"/>
        </w:rPr>
      </w:pPr>
      <w:r w:rsidRPr="008922FF">
        <w:rPr>
          <w:lang w:val="en-US"/>
        </w:rPr>
        <w:t xml:space="preserve">Burton </w:t>
      </w:r>
      <w:proofErr w:type="spellStart"/>
      <w:r w:rsidRPr="008922FF">
        <w:rPr>
          <w:lang w:val="en-US"/>
        </w:rPr>
        <w:t>MR</w:t>
      </w:r>
      <w:proofErr w:type="spellEnd"/>
      <w:r w:rsidRPr="008922FF">
        <w:rPr>
          <w:lang w:val="en-US"/>
        </w:rPr>
        <w:t xml:space="preserve">, Sawyer EM, </w:t>
      </w:r>
      <w:proofErr w:type="spellStart"/>
      <w:r w:rsidRPr="008922FF">
        <w:rPr>
          <w:lang w:val="en-US"/>
        </w:rPr>
        <w:t>Granieri</w:t>
      </w:r>
      <w:proofErr w:type="spellEnd"/>
      <w:r w:rsidRPr="008922FF">
        <w:rPr>
          <w:lang w:val="en-US"/>
        </w:rPr>
        <w:t xml:space="preserve"> D </w:t>
      </w:r>
      <w:r>
        <w:rPr>
          <w:lang w:val="en-US"/>
        </w:rPr>
        <w:t xml:space="preserve">2013: </w:t>
      </w:r>
      <w:r w:rsidRPr="008922FF">
        <w:rPr>
          <w:lang w:val="en-US"/>
        </w:rPr>
        <w:t>Deep Carbon Emissions from Volcanoes</w:t>
      </w:r>
      <w:r>
        <w:rPr>
          <w:lang w:val="en-US"/>
        </w:rPr>
        <w:t>.</w:t>
      </w:r>
      <w:r w:rsidRPr="008922FF">
        <w:rPr>
          <w:lang w:val="en-US"/>
        </w:rPr>
        <w:t xml:space="preserve"> </w:t>
      </w:r>
      <w:r w:rsidRPr="008922FF">
        <w:rPr>
          <w:lang w:val="en-US"/>
        </w:rPr>
        <w:t>Revie</w:t>
      </w:r>
      <w:r>
        <w:rPr>
          <w:lang w:val="en-US"/>
        </w:rPr>
        <w:t>ws in Mineralogy &amp; Geochemistry 75: 323-354.</w:t>
      </w:r>
      <w:bookmarkStart w:id="0" w:name="_GoBack"/>
      <w:bookmarkEnd w:id="0"/>
    </w:p>
    <w:p w:rsidR="008922FF" w:rsidRPr="008922FF" w:rsidRDefault="008922FF" w:rsidP="001834F2">
      <w:pPr>
        <w:pStyle w:val="KeinLeerraum"/>
        <w:rPr>
          <w:lang w:val="en-US"/>
        </w:rPr>
      </w:pPr>
    </w:p>
    <w:p w:rsidR="00C86340" w:rsidRDefault="00C86340" w:rsidP="00C86340">
      <w:pPr>
        <w:pStyle w:val="KeinLeerraum"/>
        <w:rPr>
          <w:lang w:val="en-US"/>
        </w:rPr>
      </w:pPr>
      <w:proofErr w:type="spellStart"/>
      <w:r w:rsidRPr="00C86340">
        <w:rPr>
          <w:lang w:val="en-US"/>
        </w:rPr>
        <w:t>Lenton</w:t>
      </w:r>
      <w:proofErr w:type="spellEnd"/>
      <w:r>
        <w:rPr>
          <w:lang w:val="en-US"/>
        </w:rPr>
        <w:t xml:space="preserve"> TM, </w:t>
      </w:r>
      <w:proofErr w:type="spellStart"/>
      <w:r>
        <w:rPr>
          <w:lang w:val="en-US"/>
        </w:rPr>
        <w:t>Latour</w:t>
      </w:r>
      <w:proofErr w:type="spellEnd"/>
      <w:r>
        <w:rPr>
          <w:lang w:val="en-US"/>
        </w:rPr>
        <w:t xml:space="preserve"> B 2018:</w:t>
      </w:r>
      <w:r w:rsidRPr="00C86340">
        <w:rPr>
          <w:lang w:val="en-US"/>
        </w:rPr>
        <w:t xml:space="preserve"> </w:t>
      </w:r>
      <w:r>
        <w:rPr>
          <w:lang w:val="en-US"/>
        </w:rPr>
        <w:t xml:space="preserve">Gaia 2.0 – Could humans add some level of self-awareness </w:t>
      </w:r>
      <w:r w:rsidRPr="00C86340">
        <w:rPr>
          <w:lang w:val="en-US"/>
        </w:rPr>
        <w:t>to Earth’s self-regulation?</w:t>
      </w:r>
      <w:r w:rsidRPr="00C86340">
        <w:rPr>
          <w:lang w:val="en-US"/>
        </w:rPr>
        <w:t xml:space="preserve"> </w:t>
      </w:r>
      <w:r>
        <w:rPr>
          <w:lang w:val="en-US"/>
        </w:rPr>
        <w:t>Science</w:t>
      </w:r>
      <w:r w:rsidR="002862A8">
        <w:rPr>
          <w:lang w:val="en-US"/>
        </w:rPr>
        <w:t xml:space="preserve"> 361: 1066-1068. </w:t>
      </w:r>
      <w:hyperlink r:id="rId4" w:history="1">
        <w:r w:rsidR="002862A8" w:rsidRPr="00C96529">
          <w:rPr>
            <w:rStyle w:val="Hyperlink"/>
            <w:lang w:val="en-US"/>
          </w:rPr>
          <w:t>https://science.sciencemag.org/content/sci/361/6407/1066.full.pdf</w:t>
        </w:r>
      </w:hyperlink>
    </w:p>
    <w:p w:rsidR="002862A8" w:rsidRPr="002862A8" w:rsidRDefault="002862A8" w:rsidP="002862A8">
      <w:pPr>
        <w:pStyle w:val="KeinLeerraum"/>
        <w:rPr>
          <w:lang w:val="en-US"/>
        </w:rPr>
      </w:pPr>
    </w:p>
    <w:p w:rsidR="002862A8" w:rsidRDefault="002862A8" w:rsidP="002862A8">
      <w:pPr>
        <w:pStyle w:val="KeinLeerraum"/>
        <w:rPr>
          <w:lang w:val="en-US"/>
        </w:rPr>
      </w:pPr>
      <w:proofErr w:type="spellStart"/>
      <w:r w:rsidRPr="002862A8">
        <w:rPr>
          <w:lang w:val="en-US"/>
        </w:rPr>
        <w:t>Lenton</w:t>
      </w:r>
      <w:proofErr w:type="spellEnd"/>
      <w:r>
        <w:rPr>
          <w:lang w:val="en-US"/>
        </w:rPr>
        <w:t xml:space="preserve"> TM, </w:t>
      </w:r>
      <w:proofErr w:type="spellStart"/>
      <w:r w:rsidRPr="002862A8">
        <w:rPr>
          <w:lang w:val="en-US"/>
        </w:rPr>
        <w:t>Rockström</w:t>
      </w:r>
      <w:proofErr w:type="spellEnd"/>
      <w:r>
        <w:rPr>
          <w:lang w:val="en-US"/>
        </w:rPr>
        <w:t xml:space="preserve"> J, </w:t>
      </w:r>
      <w:r w:rsidRPr="002862A8">
        <w:rPr>
          <w:lang w:val="en-US"/>
        </w:rPr>
        <w:t>Gaffney</w:t>
      </w:r>
      <w:r>
        <w:rPr>
          <w:lang w:val="en-US"/>
        </w:rPr>
        <w:t xml:space="preserve"> O, </w:t>
      </w:r>
      <w:proofErr w:type="spellStart"/>
      <w:r w:rsidRPr="002862A8">
        <w:rPr>
          <w:lang w:val="en-US"/>
        </w:rPr>
        <w:t>Rahmstorf</w:t>
      </w:r>
      <w:proofErr w:type="spellEnd"/>
      <w:r>
        <w:rPr>
          <w:lang w:val="en-US"/>
        </w:rPr>
        <w:t xml:space="preserve"> S, </w:t>
      </w:r>
      <w:r w:rsidRPr="002862A8">
        <w:rPr>
          <w:lang w:val="en-US"/>
        </w:rPr>
        <w:t>Richardson</w:t>
      </w:r>
      <w:r>
        <w:rPr>
          <w:lang w:val="en-US"/>
        </w:rPr>
        <w:t xml:space="preserve"> K, </w:t>
      </w:r>
      <w:r w:rsidRPr="002862A8">
        <w:rPr>
          <w:lang w:val="en-US"/>
        </w:rPr>
        <w:t>Steffen</w:t>
      </w:r>
      <w:r>
        <w:rPr>
          <w:lang w:val="en-US"/>
        </w:rPr>
        <w:t xml:space="preserve"> W, </w:t>
      </w:r>
      <w:proofErr w:type="spellStart"/>
      <w:r w:rsidRPr="002862A8">
        <w:rPr>
          <w:lang w:val="en-US"/>
        </w:rPr>
        <w:t>Schellnhuber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</w:t>
      </w:r>
      <w:proofErr w:type="spellEnd"/>
      <w:r>
        <w:rPr>
          <w:lang w:val="en-US"/>
        </w:rPr>
        <w:t xml:space="preserve"> 2019:</w:t>
      </w:r>
      <w:r w:rsidRPr="002862A8">
        <w:rPr>
          <w:lang w:val="en-US"/>
        </w:rPr>
        <w:t xml:space="preserve"> Climate tipping points — too risky to bet </w:t>
      </w:r>
      <w:proofErr w:type="gramStart"/>
      <w:r w:rsidRPr="002862A8">
        <w:rPr>
          <w:lang w:val="en-US"/>
        </w:rPr>
        <w:t>against</w:t>
      </w:r>
      <w:proofErr w:type="gramEnd"/>
      <w:r>
        <w:rPr>
          <w:lang w:val="en-US"/>
        </w:rPr>
        <w:t>. Nature</w:t>
      </w:r>
      <w:r w:rsidR="00F95DCC">
        <w:rPr>
          <w:lang w:val="en-US"/>
        </w:rPr>
        <w:t xml:space="preserve"> 575: 592-595</w:t>
      </w:r>
    </w:p>
    <w:p w:rsidR="00F95DCC" w:rsidRDefault="00F95DCC" w:rsidP="002862A8">
      <w:pPr>
        <w:pStyle w:val="KeinLeerraum"/>
        <w:rPr>
          <w:lang w:val="en-US"/>
        </w:rPr>
      </w:pPr>
      <w:hyperlink r:id="rId5" w:history="1">
        <w:r w:rsidRPr="00C96529">
          <w:rPr>
            <w:rStyle w:val="Hyperlink"/>
            <w:lang w:val="en-US"/>
          </w:rPr>
          <w:t>https://media.nature.com/original/magazine-assets/d41586-019-03595-0/d41586-019-03595-0.pdf</w:t>
        </w:r>
      </w:hyperlink>
    </w:p>
    <w:p w:rsidR="002862A8" w:rsidRDefault="002862A8" w:rsidP="001834F2">
      <w:pPr>
        <w:pStyle w:val="KeinLeerraum"/>
        <w:rPr>
          <w:lang w:val="en-US"/>
        </w:rPr>
      </w:pPr>
      <w:hyperlink r:id="rId6" w:history="1">
        <w:r w:rsidRPr="00C96529">
          <w:rPr>
            <w:rStyle w:val="Hyperlink"/>
            <w:lang w:val="en-US"/>
          </w:rPr>
          <w:t>https://</w:t>
        </w:r>
        <w:proofErr w:type="spellStart"/>
        <w:r w:rsidRPr="00C96529">
          <w:rPr>
            <w:rStyle w:val="Hyperlink"/>
            <w:lang w:val="en-US"/>
          </w:rPr>
          <w:t>www.nature.com</w:t>
        </w:r>
        <w:proofErr w:type="spellEnd"/>
        <w:r w:rsidRPr="00C96529">
          <w:rPr>
            <w:rStyle w:val="Hyperlink"/>
            <w:lang w:val="en-US"/>
          </w:rPr>
          <w:t>/articles/</w:t>
        </w:r>
        <w:proofErr w:type="spellStart"/>
        <w:r w:rsidRPr="00C96529">
          <w:rPr>
            <w:rStyle w:val="Hyperlink"/>
            <w:lang w:val="en-US"/>
          </w:rPr>
          <w:t>d41586-019-03595-0#correction-0</w:t>
        </w:r>
        <w:proofErr w:type="spellEnd"/>
      </w:hyperlink>
    </w:p>
    <w:p w:rsidR="002862A8" w:rsidRPr="00C86340" w:rsidRDefault="002862A8" w:rsidP="001834F2">
      <w:pPr>
        <w:pStyle w:val="KeinLeerraum"/>
        <w:rPr>
          <w:lang w:val="en-US"/>
        </w:rPr>
      </w:pPr>
    </w:p>
    <w:p w:rsidR="001834F2" w:rsidRDefault="001834F2" w:rsidP="001834F2">
      <w:pPr>
        <w:pStyle w:val="KeinLeerraum"/>
        <w:rPr>
          <w:lang w:val="en-US"/>
        </w:rPr>
      </w:pPr>
      <w:r w:rsidRPr="001834F2">
        <w:rPr>
          <w:lang w:val="en-US"/>
        </w:rPr>
        <w:t>Lovelock J 1991: GAIA – The practical science of planetary med</w:t>
      </w:r>
      <w:r>
        <w:rPr>
          <w:lang w:val="en-US"/>
        </w:rPr>
        <w:t>i</w:t>
      </w:r>
      <w:r w:rsidRPr="001834F2">
        <w:rPr>
          <w:lang w:val="en-US"/>
        </w:rPr>
        <w:t>cine</w:t>
      </w:r>
      <w:r>
        <w:rPr>
          <w:lang w:val="en-US"/>
        </w:rPr>
        <w:t>. Gaia Books Limited, London.</w:t>
      </w:r>
    </w:p>
    <w:p w:rsidR="001834F2" w:rsidRDefault="001834F2" w:rsidP="001834F2">
      <w:pPr>
        <w:pStyle w:val="KeinLeerraum"/>
        <w:rPr>
          <w:lang w:val="en-US"/>
        </w:rPr>
      </w:pPr>
    </w:p>
    <w:p w:rsidR="001834F2" w:rsidRDefault="001834F2" w:rsidP="001834F2">
      <w:pPr>
        <w:pStyle w:val="KeinLeerraum"/>
        <w:rPr>
          <w:lang w:val="en-US"/>
        </w:rPr>
      </w:pPr>
      <w:r w:rsidRPr="00C86340">
        <w:rPr>
          <w:lang w:val="en-US"/>
        </w:rPr>
        <w:t xml:space="preserve">Lovelock J et al. 2016: </w:t>
      </w:r>
      <w:r w:rsidR="00C86340" w:rsidRPr="00C86340">
        <w:rPr>
          <w:lang w:val="en-US"/>
        </w:rPr>
        <w:t>The Earth and I</w:t>
      </w:r>
      <w:r w:rsidRPr="00C86340">
        <w:rPr>
          <w:lang w:val="en-US"/>
        </w:rPr>
        <w:t xml:space="preserve">. </w:t>
      </w:r>
      <w:proofErr w:type="spellStart"/>
      <w:r w:rsidRPr="00C86340">
        <w:rPr>
          <w:lang w:val="en-US"/>
        </w:rPr>
        <w:t>Taschen</w:t>
      </w:r>
      <w:proofErr w:type="spellEnd"/>
      <w:r w:rsidRPr="00C86340">
        <w:rPr>
          <w:lang w:val="en-US"/>
        </w:rPr>
        <w:t xml:space="preserve"> GmbH</w:t>
      </w:r>
      <w:r w:rsidR="00C86340">
        <w:rPr>
          <w:lang w:val="en-US"/>
        </w:rPr>
        <w:t>, Köln</w:t>
      </w:r>
    </w:p>
    <w:p w:rsidR="008922FF" w:rsidRDefault="008922FF" w:rsidP="001834F2">
      <w:pPr>
        <w:pStyle w:val="KeinLeerraum"/>
        <w:rPr>
          <w:lang w:val="en-US"/>
        </w:rPr>
      </w:pPr>
    </w:p>
    <w:p w:rsidR="008922FF" w:rsidRPr="00C86340" w:rsidRDefault="008922FF" w:rsidP="001834F2">
      <w:pPr>
        <w:pStyle w:val="KeinLeerraum"/>
        <w:rPr>
          <w:lang w:val="en-US"/>
        </w:rPr>
      </w:pPr>
    </w:p>
    <w:sectPr w:rsidR="008922FF" w:rsidRPr="00C86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F2"/>
    <w:rsid w:val="001834F2"/>
    <w:rsid w:val="002862A8"/>
    <w:rsid w:val="00890206"/>
    <w:rsid w:val="008922FF"/>
    <w:rsid w:val="009A59ED"/>
    <w:rsid w:val="00C86340"/>
    <w:rsid w:val="00E20BCC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F025"/>
  <w15:chartTrackingRefBased/>
  <w15:docId w15:val="{BC0BCF0D-E2DE-4F1B-9580-F67B617E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de-DE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2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34F2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286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d41586-019-03595-0#correction-0" TargetMode="External"/><Relationship Id="rId5" Type="http://schemas.openxmlformats.org/officeDocument/2006/relationships/hyperlink" Target="https://media.nature.com/original/magazine-assets/d41586-019-03595-0/d41586-019-03595-0.pdf" TargetMode="External"/><Relationship Id="rId4" Type="http://schemas.openxmlformats.org/officeDocument/2006/relationships/hyperlink" Target="https://science.sciencemag.org/content/sci/361/6407/1066.full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Kümmell, Susanna</dc:creator>
  <cp:keywords/>
  <dc:description/>
  <cp:lastModifiedBy>Kümmell, Susanna</cp:lastModifiedBy>
  <cp:revision>1</cp:revision>
  <dcterms:created xsi:type="dcterms:W3CDTF">2021-03-25T08:14:00Z</dcterms:created>
  <dcterms:modified xsi:type="dcterms:W3CDTF">2021-03-25T09:24:00Z</dcterms:modified>
</cp:coreProperties>
</file>